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420B02" w:rsidRDefault="00BD6C0A" w:rsidP="00BD6C0A">
      <w:pPr>
        <w:spacing w:line="60" w:lineRule="atLeast"/>
        <w:jc w:val="right"/>
        <w:rPr>
          <w:rFonts w:ascii="ＭＳ Ｐゴシック" w:eastAsia="ＭＳ Ｐゴシック" w:hAnsi="ＭＳ Ｐゴシック"/>
          <w:sz w:val="21"/>
          <w:szCs w:val="21"/>
          <w:lang w:eastAsia="zh-TW"/>
        </w:rPr>
      </w:pPr>
      <w:r w:rsidRPr="00420B02">
        <w:rPr>
          <w:rFonts w:ascii="ＭＳ Ｐゴシック" w:eastAsia="ＭＳ Ｐゴシック" w:hAnsi="ＭＳ Ｐゴシック" w:hint="eastAsia"/>
          <w:sz w:val="21"/>
          <w:szCs w:val="21"/>
          <w:lang w:eastAsia="zh-TW"/>
        </w:rPr>
        <w:t>台北市日本工商会　知的財産委員会</w:t>
      </w:r>
    </w:p>
    <w:p w14:paraId="3A8837E5" w14:textId="293DDDCD" w:rsidR="00BD6C0A" w:rsidRDefault="00BD6C0A" w:rsidP="00BD6C0A">
      <w:pPr>
        <w:wordWrap w:val="0"/>
        <w:spacing w:afterLines="50" w:after="164" w:line="60" w:lineRule="atLeast"/>
        <w:jc w:val="right"/>
        <w:rPr>
          <w:rFonts w:ascii="ＭＳ Ｐゴシック" w:eastAsia="PMingLiU" w:hAnsi="ＭＳ Ｐゴシック"/>
          <w:sz w:val="21"/>
          <w:szCs w:val="21"/>
          <w:lang w:eastAsia="zh-TW"/>
        </w:rPr>
      </w:pPr>
      <w:r w:rsidRPr="00420B02">
        <w:rPr>
          <w:rFonts w:ascii="ＭＳ Ｐゴシック" w:eastAsia="ＭＳ Ｐゴシック" w:hAnsi="ＭＳ Ｐゴシック" w:hint="eastAsia"/>
          <w:sz w:val="21"/>
          <w:szCs w:val="21"/>
          <w:lang w:eastAsia="zh-TW"/>
        </w:rPr>
        <w:t xml:space="preserve">委員長　　</w:t>
      </w:r>
      <w:r w:rsidR="000E6DF5" w:rsidRPr="00420B02">
        <w:rPr>
          <w:rFonts w:ascii="ＭＳ Ｐゴシック" w:eastAsia="ＭＳ Ｐゴシック" w:hAnsi="ＭＳ Ｐゴシック" w:hint="eastAsia"/>
          <w:sz w:val="21"/>
          <w:szCs w:val="21"/>
          <w:lang w:eastAsia="zh-TW"/>
        </w:rPr>
        <w:t>吉村　明</w:t>
      </w:r>
    </w:p>
    <w:p w14:paraId="4572C85B" w14:textId="77777777" w:rsidR="002749FD" w:rsidRPr="002749FD" w:rsidRDefault="002749FD" w:rsidP="002749FD">
      <w:pPr>
        <w:spacing w:afterLines="50" w:after="164" w:line="60" w:lineRule="atLeast"/>
        <w:jc w:val="right"/>
        <w:rPr>
          <w:rFonts w:ascii="ＭＳ Ｐゴシック" w:eastAsia="PMingLiU" w:hAnsi="ＭＳ Ｐゴシック"/>
          <w:sz w:val="21"/>
          <w:szCs w:val="21"/>
          <w:lang w:eastAsia="zh-TW"/>
        </w:rPr>
      </w:pPr>
    </w:p>
    <w:p w14:paraId="16D51267" w14:textId="455DF9CD"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0D1285">
        <w:rPr>
          <w:rFonts w:ascii="ＭＳ Ｐゴシック" w:eastAsia="ＭＳ Ｐゴシック" w:hAnsi="ＭＳ Ｐゴシック" w:hint="eastAsia"/>
          <w:b/>
          <w:u w:val="single"/>
        </w:rPr>
        <w:t>８</w:t>
      </w:r>
      <w:r w:rsidR="00BD6C0A">
        <w:rPr>
          <w:rFonts w:ascii="ＭＳ Ｐゴシック" w:eastAsia="ＭＳ Ｐゴシック" w:hAnsi="ＭＳ Ｐゴシック" w:hint="eastAsia"/>
          <w:b/>
          <w:u w:val="single"/>
        </w:rPr>
        <w:t>回知的財産勉強会開催のご案内</w:t>
      </w:r>
    </w:p>
    <w:p w14:paraId="1A4B2B98" w14:textId="77777777" w:rsidR="003B5C1E" w:rsidRPr="00946EFD"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0650F2ED" w14:textId="1BFB441E" w:rsidR="00CF6479" w:rsidRDefault="00F1701B" w:rsidP="00CF6479">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平素は知的財産委員会の知財活動にご協力頂きありがとうございます。この度、第</w:t>
      </w:r>
      <w:r w:rsidR="000E6DF5">
        <w:rPr>
          <w:rFonts w:ascii="ＭＳ Ｐゴシック" w:eastAsia="ＭＳ Ｐゴシック" w:hAnsi="ＭＳ Ｐゴシック" w:hint="eastAsia"/>
          <w:sz w:val="21"/>
        </w:rPr>
        <w:t>７</w:t>
      </w:r>
      <w:r w:rsidR="00E348D1">
        <w:rPr>
          <w:rFonts w:ascii="ＭＳ Ｐゴシック" w:eastAsia="ＭＳ Ｐゴシック" w:hAnsi="ＭＳ Ｐゴシック" w:hint="eastAsia"/>
          <w:sz w:val="21"/>
        </w:rPr>
        <w:t>８</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w:t>
      </w:r>
      <w:r w:rsidR="00236CFA" w:rsidRPr="00236CFA">
        <w:rPr>
          <w:rFonts w:ascii="ＭＳ Ｐゴシック" w:eastAsia="ＭＳ Ｐゴシック" w:hAnsi="ＭＳ Ｐゴシック" w:hint="eastAsia"/>
          <w:sz w:val="21"/>
        </w:rPr>
        <w:t>（公財）日本台湾交流協会と共催にて</w:t>
      </w:r>
      <w:r w:rsidRPr="00F1701B">
        <w:rPr>
          <w:rFonts w:ascii="ＭＳ Ｐゴシック" w:eastAsia="ＭＳ Ｐゴシック" w:hAnsi="ＭＳ Ｐゴシック" w:hint="eastAsia"/>
          <w:sz w:val="21"/>
        </w:rPr>
        <w:t>開催します</w:t>
      </w:r>
      <w:r w:rsidRPr="00F1701B">
        <w:rPr>
          <w:rFonts w:ascii="ＭＳ Ｐゴシック" w:eastAsia="ＭＳ Ｐゴシック" w:hAnsi="ＭＳ Ｐゴシック" w:hint="eastAsia"/>
          <w:sz w:val="21"/>
          <w:szCs w:val="21"/>
        </w:rPr>
        <w:t>。</w:t>
      </w:r>
    </w:p>
    <w:p w14:paraId="51B0278C" w14:textId="10CEB0AE" w:rsidR="00CF6479" w:rsidRPr="00E348D1" w:rsidRDefault="00CF6479" w:rsidP="00CF6479">
      <w:pPr>
        <w:ind w:firstLineChars="100" w:firstLine="210"/>
        <w:rPr>
          <w:rFonts w:ascii="ＭＳ Ｐゴシック" w:eastAsia="ＭＳ Ｐゴシック" w:hAnsi="ＭＳ Ｐゴシック"/>
          <w:sz w:val="21"/>
          <w:szCs w:val="21"/>
        </w:rPr>
      </w:pPr>
    </w:p>
    <w:p w14:paraId="6D69E700" w14:textId="52BC5734" w:rsidR="009072CA" w:rsidRDefault="003F0F63" w:rsidP="00CF647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「並行輸入</w:t>
      </w:r>
      <w:r w:rsidR="00E60E7F">
        <w:rPr>
          <w:rFonts w:ascii="ＭＳ Ｐゴシック" w:eastAsia="ＭＳ Ｐゴシック" w:hAnsi="ＭＳ Ｐゴシック" w:hint="eastAsia"/>
          <w:sz w:val="21"/>
          <w:szCs w:val="21"/>
        </w:rPr>
        <w:t>対策</w:t>
      </w:r>
      <w:r>
        <w:rPr>
          <w:rFonts w:ascii="ＭＳ Ｐゴシック" w:eastAsia="ＭＳ Ｐゴシック" w:hAnsi="ＭＳ Ｐゴシック" w:hint="eastAsia"/>
          <w:sz w:val="21"/>
          <w:szCs w:val="21"/>
        </w:rPr>
        <w:t>」</w:t>
      </w:r>
      <w:r w:rsidR="00E3521A">
        <w:rPr>
          <w:rFonts w:ascii="ＭＳ Ｐゴシック" w:eastAsia="ＭＳ Ｐゴシック" w:hAnsi="ＭＳ Ｐゴシック" w:hint="eastAsia"/>
          <w:sz w:val="21"/>
          <w:szCs w:val="21"/>
        </w:rPr>
        <w:t>は、</w:t>
      </w:r>
      <w:r w:rsidR="00E60E7F">
        <w:rPr>
          <w:rFonts w:ascii="ＭＳ Ｐゴシック" w:eastAsia="ＭＳ Ｐゴシック" w:hAnsi="ＭＳ Ｐゴシック" w:hint="eastAsia"/>
          <w:sz w:val="21"/>
          <w:szCs w:val="21"/>
        </w:rPr>
        <w:t>市場競争秩序の維持・消費者利益や安全・知的財産権保護などが複雑に関わる課題です。</w:t>
      </w:r>
      <w:r w:rsidR="009072CA">
        <w:rPr>
          <w:rFonts w:ascii="ＭＳ Ｐゴシック" w:eastAsia="ＭＳ Ｐゴシック" w:hAnsi="ＭＳ Ｐゴシック" w:hint="eastAsia"/>
          <w:sz w:val="21"/>
          <w:szCs w:val="21"/>
        </w:rPr>
        <w:t>コロナ禍での行動制限の緩和</w:t>
      </w:r>
      <w:r w:rsidR="00E60E7F">
        <w:rPr>
          <w:rFonts w:ascii="ＭＳ Ｐゴシック" w:eastAsia="ＭＳ Ｐゴシック" w:hAnsi="ＭＳ Ｐゴシック" w:hint="eastAsia"/>
          <w:sz w:val="21"/>
          <w:szCs w:val="21"/>
        </w:rPr>
        <w:t>や越境ECの急激な発展</w:t>
      </w:r>
      <w:r w:rsidR="009072CA">
        <w:rPr>
          <w:rFonts w:ascii="ＭＳ Ｐゴシック" w:eastAsia="ＭＳ Ｐゴシック" w:hAnsi="ＭＳ Ｐゴシック" w:hint="eastAsia"/>
          <w:sz w:val="21"/>
          <w:szCs w:val="21"/>
        </w:rPr>
        <w:t>により、コロナ禍前より拡大していると思われます。</w:t>
      </w:r>
      <w:r w:rsidR="00E60E7F">
        <w:rPr>
          <w:rFonts w:ascii="ＭＳ Ｐゴシック" w:eastAsia="ＭＳ Ｐゴシック" w:hAnsi="ＭＳ Ｐゴシック" w:hint="eastAsia"/>
          <w:sz w:val="21"/>
          <w:szCs w:val="21"/>
        </w:rPr>
        <w:t>並行輸入の増大が模倣品対策を難しくしているとの声も聴きます。</w:t>
      </w:r>
    </w:p>
    <w:p w14:paraId="4A94D7AC" w14:textId="68456626" w:rsidR="002D1BF0" w:rsidRDefault="009072CA" w:rsidP="00AA3281">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そこで</w:t>
      </w:r>
      <w:r w:rsidR="00FF7710">
        <w:rPr>
          <w:rFonts w:ascii="ＭＳ Ｐゴシック" w:eastAsia="ＭＳ Ｐゴシック" w:hAnsi="ＭＳ Ｐゴシック" w:hint="eastAsia"/>
          <w:sz w:val="21"/>
          <w:szCs w:val="21"/>
        </w:rPr>
        <w:t>、当委員会の活動で以前、</w:t>
      </w:r>
      <w:r w:rsidR="00BB6F76">
        <w:rPr>
          <w:rFonts w:ascii="ＭＳ Ｐゴシック" w:eastAsia="ＭＳ Ｐゴシック" w:hAnsi="ＭＳ Ｐゴシック" w:hint="eastAsia"/>
          <w:sz w:val="21"/>
          <w:szCs w:val="21"/>
        </w:rPr>
        <w:t>「</w:t>
      </w:r>
      <w:r w:rsidR="00FF7710">
        <w:rPr>
          <w:rFonts w:ascii="ＭＳ Ｐゴシック" w:eastAsia="ＭＳ Ｐゴシック" w:hAnsi="ＭＳ Ｐゴシック" w:hint="eastAsia"/>
          <w:sz w:val="21"/>
          <w:szCs w:val="21"/>
        </w:rPr>
        <w:t>並行輸入対策</w:t>
      </w:r>
      <w:r w:rsidR="00BB6F76">
        <w:rPr>
          <w:rFonts w:ascii="ＭＳ Ｐゴシック" w:eastAsia="ＭＳ Ｐゴシック" w:hAnsi="ＭＳ Ｐゴシック" w:hint="eastAsia"/>
          <w:sz w:val="21"/>
          <w:szCs w:val="21"/>
        </w:rPr>
        <w:t>」</w:t>
      </w:r>
      <w:r w:rsidR="00590C65">
        <w:rPr>
          <w:rFonts w:ascii="ＭＳ Ｐゴシック" w:eastAsia="ＭＳ Ｐゴシック" w:hAnsi="ＭＳ Ｐゴシック" w:hint="eastAsia"/>
          <w:sz w:val="21"/>
          <w:szCs w:val="21"/>
        </w:rPr>
        <w:t>の</w:t>
      </w:r>
      <w:r w:rsidR="003070A1">
        <w:rPr>
          <w:rFonts w:ascii="ＭＳ Ｐゴシック" w:eastAsia="ＭＳ Ｐゴシック" w:hAnsi="ＭＳ Ｐゴシック" w:hint="eastAsia"/>
          <w:sz w:val="21"/>
          <w:szCs w:val="21"/>
        </w:rPr>
        <w:t>ご</w:t>
      </w:r>
      <w:r w:rsidR="00FF7710">
        <w:rPr>
          <w:rFonts w:ascii="ＭＳ Ｐゴシック" w:eastAsia="ＭＳ Ｐゴシック" w:hAnsi="ＭＳ Ｐゴシック" w:hint="eastAsia"/>
          <w:sz w:val="21"/>
          <w:szCs w:val="21"/>
        </w:rPr>
        <w:t>指導</w:t>
      </w:r>
      <w:r w:rsidR="00590C65">
        <w:rPr>
          <w:rFonts w:ascii="ＭＳ Ｐゴシック" w:eastAsia="ＭＳ Ｐゴシック" w:hAnsi="ＭＳ Ｐゴシック" w:hint="eastAsia"/>
          <w:sz w:val="21"/>
          <w:szCs w:val="21"/>
        </w:rPr>
        <w:t>を</w:t>
      </w:r>
      <w:r w:rsidR="00FF7710">
        <w:rPr>
          <w:rFonts w:ascii="ＭＳ Ｐゴシック" w:eastAsia="ＭＳ Ｐゴシック" w:hAnsi="ＭＳ Ｐゴシック" w:hint="eastAsia"/>
          <w:sz w:val="21"/>
          <w:szCs w:val="21"/>
        </w:rPr>
        <w:t>いただいた理律法律事務所の弁護士を</w:t>
      </w:r>
      <w:r>
        <w:rPr>
          <w:rFonts w:ascii="ＭＳ Ｐゴシック" w:eastAsia="ＭＳ Ｐゴシック" w:hAnsi="ＭＳ Ｐゴシック" w:hint="eastAsia"/>
          <w:sz w:val="21"/>
          <w:szCs w:val="21"/>
        </w:rPr>
        <w:t>改めて</w:t>
      </w:r>
      <w:r w:rsidR="00FF7710">
        <w:rPr>
          <w:rFonts w:ascii="ＭＳ Ｐゴシック" w:eastAsia="ＭＳ Ｐゴシック" w:hAnsi="ＭＳ Ｐゴシック" w:hint="eastAsia"/>
          <w:sz w:val="21"/>
          <w:szCs w:val="21"/>
        </w:rPr>
        <w:t>お招きし、</w:t>
      </w:r>
      <w:r w:rsidR="00AA3281">
        <w:rPr>
          <w:rFonts w:ascii="ＭＳ Ｐゴシック" w:eastAsia="ＭＳ Ｐゴシック" w:hAnsi="ＭＳ Ｐゴシック" w:hint="eastAsia"/>
          <w:sz w:val="21"/>
          <w:szCs w:val="21"/>
        </w:rPr>
        <w:t>最近の判例、並行輸入の予防策、対応策</w:t>
      </w:r>
      <w:r>
        <w:rPr>
          <w:rFonts w:ascii="ＭＳ Ｐゴシック" w:eastAsia="ＭＳ Ｐゴシック" w:hAnsi="ＭＳ Ｐゴシック" w:hint="eastAsia"/>
          <w:sz w:val="21"/>
          <w:szCs w:val="21"/>
        </w:rPr>
        <w:t>など</w:t>
      </w:r>
      <w:r w:rsidR="00AA3281">
        <w:rPr>
          <w:rFonts w:ascii="ＭＳ Ｐゴシック" w:eastAsia="ＭＳ Ｐゴシック" w:hAnsi="ＭＳ Ｐゴシック" w:hint="eastAsia"/>
          <w:sz w:val="21"/>
          <w:szCs w:val="21"/>
        </w:rPr>
        <w:t>を紹介していただきます。</w:t>
      </w:r>
      <w:r w:rsidR="00DC538E">
        <w:rPr>
          <w:rFonts w:ascii="ＭＳ Ｐゴシック" w:eastAsia="ＭＳ Ｐゴシック" w:hAnsi="ＭＳ Ｐゴシック" w:hint="eastAsia"/>
          <w:sz w:val="21"/>
          <w:szCs w:val="21"/>
        </w:rPr>
        <w:t>ご質問</w:t>
      </w:r>
      <w:r w:rsidR="00AA3281">
        <w:rPr>
          <w:rFonts w:ascii="ＭＳ Ｐゴシック" w:eastAsia="ＭＳ Ｐゴシック" w:hAnsi="ＭＳ Ｐゴシック" w:hint="eastAsia"/>
          <w:sz w:val="21"/>
          <w:szCs w:val="21"/>
        </w:rPr>
        <w:t>の時間も設けますので</w:t>
      </w:r>
      <w:r w:rsidR="00C24338">
        <w:rPr>
          <w:rFonts w:ascii="ＭＳ Ｐゴシック" w:eastAsia="ＭＳ Ｐゴシック" w:hAnsi="ＭＳ Ｐゴシック" w:hint="eastAsia"/>
          <w:sz w:val="21"/>
          <w:szCs w:val="21"/>
        </w:rPr>
        <w:t>、個別課題の解決にも</w:t>
      </w:r>
      <w:r w:rsidR="00AA3281">
        <w:rPr>
          <w:rFonts w:ascii="ＭＳ Ｐゴシック" w:eastAsia="ＭＳ Ｐゴシック" w:hAnsi="ＭＳ Ｐゴシック" w:hint="eastAsia"/>
          <w:sz w:val="21"/>
          <w:szCs w:val="21"/>
        </w:rPr>
        <w:t>ご活用ください。</w:t>
      </w:r>
    </w:p>
    <w:p w14:paraId="583DBC04" w14:textId="2868FA41"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Pr="00BB6F76" w:rsidRDefault="00471386" w:rsidP="00886111">
      <w:pPr>
        <w:ind w:firstLine="210"/>
        <w:rPr>
          <w:rFonts w:ascii="ＭＳ Ｐゴシック" w:eastAsia="ＭＳ Ｐゴシック" w:hAnsi="ＭＳ Ｐゴシック"/>
          <w:sz w:val="21"/>
          <w:szCs w:val="21"/>
        </w:rPr>
      </w:pP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5F2F24DE" w:rsidR="00284E32" w:rsidRDefault="00E13D7E"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日時：２０２３</w:t>
      </w:r>
      <w:r w:rsidR="00B23D8E">
        <w:rPr>
          <w:rFonts w:ascii="ＭＳ Ｐゴシック" w:eastAsia="ＭＳ Ｐゴシック" w:hAnsi="ＭＳ Ｐゴシック" w:hint="eastAsia"/>
          <w:b/>
          <w:sz w:val="21"/>
          <w:szCs w:val="21"/>
          <w:lang w:eastAsia="zh-TW"/>
        </w:rPr>
        <w:t>年</w:t>
      </w:r>
      <w:r w:rsidR="000D1285">
        <w:rPr>
          <w:rFonts w:ascii="ＭＳ Ｐゴシック" w:eastAsia="ＭＳ Ｐゴシック" w:hAnsi="ＭＳ Ｐゴシック" w:hint="eastAsia"/>
          <w:b/>
          <w:sz w:val="21"/>
          <w:szCs w:val="21"/>
        </w:rPr>
        <w:t>１０</w:t>
      </w:r>
      <w:r w:rsidR="000B54C3">
        <w:rPr>
          <w:rFonts w:ascii="ＭＳ Ｐゴシック" w:eastAsia="ＭＳ Ｐゴシック" w:hAnsi="ＭＳ Ｐゴシック" w:hint="eastAsia"/>
          <w:b/>
          <w:sz w:val="21"/>
          <w:szCs w:val="21"/>
          <w:lang w:eastAsia="zh-TW"/>
        </w:rPr>
        <w:t>月</w:t>
      </w:r>
      <w:r w:rsidR="000D1285">
        <w:rPr>
          <w:rFonts w:ascii="ＭＳ Ｐゴシック" w:eastAsia="ＭＳ Ｐゴシック" w:hAnsi="ＭＳ Ｐゴシック" w:hint="eastAsia"/>
          <w:b/>
          <w:sz w:val="21"/>
          <w:szCs w:val="21"/>
        </w:rPr>
        <w:t>４</w:t>
      </w:r>
      <w:r w:rsidR="00B23D8E">
        <w:rPr>
          <w:rFonts w:ascii="ＭＳ Ｐゴシック" w:eastAsia="ＭＳ Ｐゴシック" w:hAnsi="ＭＳ Ｐゴシック" w:hint="eastAsia"/>
          <w:b/>
          <w:sz w:val="21"/>
          <w:szCs w:val="21"/>
          <w:lang w:eastAsia="zh-TW"/>
        </w:rPr>
        <w:t>日（</w:t>
      </w:r>
      <w:r w:rsidR="000E6DF5">
        <w:rPr>
          <w:rFonts w:ascii="ＭＳ Ｐゴシック" w:eastAsia="ＭＳ Ｐゴシック" w:hAnsi="ＭＳ Ｐゴシック" w:hint="eastAsia"/>
          <w:b/>
          <w:sz w:val="21"/>
          <w:szCs w:val="21"/>
          <w:lang w:eastAsia="zh-TW"/>
        </w:rPr>
        <w:t>水</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lang w:eastAsia="zh-TW"/>
        </w:rPr>
        <w:t>１</w:t>
      </w:r>
      <w:r w:rsidR="000D1285">
        <w:rPr>
          <w:rFonts w:ascii="ＭＳ Ｐゴシック" w:eastAsia="ＭＳ Ｐゴシック" w:hAnsi="ＭＳ Ｐゴシック" w:hint="eastAsia"/>
          <w:b/>
          <w:sz w:val="21"/>
          <w:szCs w:val="21"/>
        </w:rPr>
        <w:t>５</w:t>
      </w:r>
      <w:r w:rsidR="00284E32" w:rsidRPr="003F2098">
        <w:rPr>
          <w:rFonts w:ascii="ＭＳ Ｐゴシック" w:eastAsia="ＭＳ Ｐゴシック" w:hAnsi="ＭＳ Ｐゴシック" w:hint="eastAsia"/>
          <w:b/>
          <w:sz w:val="21"/>
          <w:szCs w:val="21"/>
          <w:lang w:eastAsia="zh-TW"/>
        </w:rPr>
        <w:t>：</w:t>
      </w:r>
      <w:r w:rsidR="000D1285">
        <w:rPr>
          <w:rFonts w:ascii="ＭＳ Ｐゴシック" w:eastAsia="ＭＳ Ｐゴシック" w:hAnsi="ＭＳ Ｐゴシック" w:hint="eastAsia"/>
          <w:b/>
          <w:sz w:val="21"/>
          <w:szCs w:val="21"/>
        </w:rPr>
        <w:t>０</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0D1285">
        <w:rPr>
          <w:rFonts w:ascii="ＭＳ Ｐゴシック" w:eastAsia="ＭＳ Ｐゴシック" w:hAnsi="ＭＳ Ｐゴシック" w:hint="eastAsia"/>
          <w:b/>
          <w:sz w:val="21"/>
          <w:szCs w:val="21"/>
        </w:rPr>
        <w:t>７</w:t>
      </w:r>
      <w:r w:rsidR="00284E32" w:rsidRPr="003F2098">
        <w:rPr>
          <w:rFonts w:ascii="ＭＳ Ｐゴシック" w:eastAsia="ＭＳ Ｐゴシック" w:hAnsi="ＭＳ Ｐゴシック" w:hint="eastAsia"/>
          <w:b/>
          <w:sz w:val="21"/>
          <w:szCs w:val="21"/>
          <w:lang w:eastAsia="zh-TW"/>
        </w:rPr>
        <w:t>：</w:t>
      </w:r>
      <w:r w:rsidR="000D1285">
        <w:rPr>
          <w:rFonts w:ascii="ＭＳ Ｐゴシック" w:eastAsia="ＭＳ Ｐゴシック" w:hAnsi="ＭＳ Ｐゴシック" w:hint="eastAsia"/>
          <w:b/>
          <w:sz w:val="21"/>
          <w:szCs w:val="21"/>
        </w:rPr>
        <w:t>０</w:t>
      </w:r>
      <w:r w:rsidR="00894CDD">
        <w:rPr>
          <w:rFonts w:ascii="ＭＳ Ｐゴシック" w:eastAsia="ＭＳ Ｐゴシック" w:hAnsi="ＭＳ Ｐゴシック" w:hint="eastAsia"/>
          <w:b/>
          <w:sz w:val="21"/>
          <w:szCs w:val="21"/>
          <w:lang w:eastAsia="zh-TW"/>
        </w:rPr>
        <w:t>０　（受付開始　１</w:t>
      </w:r>
      <w:r w:rsidR="000D1285">
        <w:rPr>
          <w:rFonts w:ascii="ＭＳ Ｐゴシック" w:eastAsia="ＭＳ Ｐゴシック" w:hAnsi="ＭＳ Ｐゴシック" w:hint="eastAsia"/>
          <w:b/>
          <w:sz w:val="21"/>
          <w:szCs w:val="21"/>
        </w:rPr>
        <w:t>４</w:t>
      </w:r>
      <w:r w:rsidR="00B23D8E">
        <w:rPr>
          <w:rFonts w:ascii="ＭＳ Ｐゴシック" w:eastAsia="ＭＳ Ｐゴシック" w:hAnsi="ＭＳ Ｐゴシック" w:hint="eastAsia"/>
          <w:b/>
          <w:sz w:val="21"/>
          <w:szCs w:val="21"/>
          <w:lang w:eastAsia="zh-TW"/>
        </w:rPr>
        <w:t>：</w:t>
      </w:r>
      <w:r w:rsidR="000D1285">
        <w:rPr>
          <w:rFonts w:ascii="ＭＳ Ｐゴシック" w:eastAsia="ＭＳ Ｐゴシック" w:hAnsi="ＭＳ Ｐゴシック" w:hint="eastAsia"/>
          <w:b/>
          <w:sz w:val="21"/>
          <w:szCs w:val="21"/>
        </w:rPr>
        <w:t>４</w:t>
      </w:r>
      <w:r w:rsidR="005D0817">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p>
    <w:p w14:paraId="67CA9974" w14:textId="725C0620"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w:t>
      </w:r>
      <w:r w:rsidR="007C73B9">
        <w:rPr>
          <w:rFonts w:ascii="ＭＳ Ｐゴシック" w:eastAsia="ＭＳ Ｐゴシック" w:hAnsi="ＭＳ Ｐゴシック" w:hint="eastAsia"/>
          <w:b/>
          <w:kern w:val="0"/>
          <w:sz w:val="21"/>
          <w:szCs w:val="21"/>
          <w:lang w:eastAsia="zh-CN"/>
        </w:rPr>
        <w:t>９</w:t>
      </w:r>
      <w:r w:rsidR="000B54C3" w:rsidRPr="000B54C3">
        <w:rPr>
          <w:rFonts w:ascii="ＭＳ Ｐゴシック" w:eastAsia="ＭＳ Ｐゴシック" w:hAnsi="ＭＳ Ｐゴシック" w:hint="eastAsia"/>
          <w:b/>
          <w:kern w:val="0"/>
          <w:sz w:val="21"/>
          <w:szCs w:val="21"/>
          <w:lang w:eastAsia="zh-CN"/>
        </w:rPr>
        <w:t>号　富邦城中大楼</w:t>
      </w:r>
      <w:r w:rsidR="007C73B9">
        <w:rPr>
          <w:rFonts w:ascii="ＭＳ Ｐゴシック" w:eastAsia="ＭＳ Ｐゴシック" w:hAnsi="ＭＳ Ｐゴシック" w:hint="eastAsia"/>
          <w:b/>
          <w:kern w:val="0"/>
          <w:sz w:val="21"/>
          <w:szCs w:val="21"/>
          <w:lang w:eastAsia="zh-CN"/>
        </w:rPr>
        <w:t>７</w:t>
      </w:r>
      <w:r w:rsidR="000B54C3" w:rsidRPr="000B54C3">
        <w:rPr>
          <w:rFonts w:ascii="ＭＳ Ｐゴシック" w:eastAsia="ＭＳ Ｐゴシック" w:hAnsi="ＭＳ Ｐゴシック" w:hint="eastAsia"/>
          <w:b/>
          <w:kern w:val="0"/>
          <w:sz w:val="21"/>
          <w:szCs w:val="21"/>
          <w:lang w:eastAsia="zh-CN"/>
        </w:rPr>
        <w:t>楼）　会議室</w:t>
      </w:r>
    </w:p>
    <w:p w14:paraId="5BFDA548" w14:textId="3AAD0D05" w:rsidR="00284E32" w:rsidRPr="000140CD" w:rsidRDefault="003C5B5B" w:rsidP="00693D81">
      <w:pPr>
        <w:widowControl/>
        <w:ind w:firstLineChars="100" w:firstLine="211"/>
        <w:jc w:val="left"/>
        <w:rPr>
          <w:rFonts w:ascii="ＭＳ Ｐゴシック" w:eastAsia="ＭＳ Ｐゴシック" w:hAnsi="ＭＳ Ｐゴシック" w:cs="ＭＳ Ｐゴシック"/>
          <w:b/>
          <w:sz w:val="21"/>
        </w:rPr>
      </w:pPr>
      <w:r>
        <w:rPr>
          <w:rFonts w:ascii="ＭＳ Ｐゴシック" w:eastAsia="ＭＳ Ｐゴシック" w:hAnsi="ＭＳ Ｐゴシック" w:cs="ＭＳ Ｐゴシック" w:hint="eastAsia"/>
          <w:b/>
          <w:sz w:val="21"/>
        </w:rPr>
        <w:t>演</w:t>
      </w:r>
      <w:r w:rsidR="00284E32" w:rsidRPr="000140CD">
        <w:rPr>
          <w:rFonts w:ascii="ＭＳ Ｐゴシック" w:eastAsia="ＭＳ Ｐゴシック" w:hAnsi="ＭＳ Ｐゴシック" w:cs="ＭＳ Ｐゴシック" w:hint="eastAsia"/>
          <w:b/>
          <w:sz w:val="21"/>
        </w:rPr>
        <w:t>題：</w:t>
      </w:r>
      <w:r w:rsidR="00284E32" w:rsidRPr="000140CD">
        <w:rPr>
          <w:rFonts w:ascii="ＭＳ Ｐゴシック" w:eastAsia="ＭＳ Ｐゴシック" w:hAnsi="ＭＳ Ｐゴシック" w:hint="eastAsia"/>
          <w:b/>
          <w:sz w:val="21"/>
        </w:rPr>
        <w:t>「</w:t>
      </w:r>
      <w:r w:rsidR="00A8391D" w:rsidRPr="00A8391D">
        <w:rPr>
          <w:rFonts w:ascii="ＭＳ Ｐゴシック" w:eastAsia="ＭＳ Ｐゴシック" w:hAnsi="ＭＳ Ｐゴシック" w:hint="eastAsia"/>
          <w:b/>
          <w:sz w:val="21"/>
        </w:rPr>
        <w:t>ケンコウ</w:t>
      </w:r>
      <w:r w:rsidR="00A8391D" w:rsidRPr="00A8391D">
        <w:rPr>
          <w:rFonts w:ascii="ＭＳ Ｐゴシック" w:eastAsia="ＭＳ Ｐゴシック" w:hAnsi="ＭＳ Ｐゴシック" w:hint="eastAsia"/>
          <w:b/>
          <w:sz w:val="21"/>
          <w:vertAlign w:val="superscript"/>
        </w:rPr>
        <w:t>（注</w:t>
      </w:r>
      <w:r w:rsidR="00A8391D">
        <w:rPr>
          <w:rStyle w:val="af4"/>
          <w:rFonts w:ascii="ＭＳ Ｐゴシック" w:eastAsia="ＭＳ Ｐゴシック" w:hAnsi="ＭＳ Ｐゴシック"/>
          <w:b/>
          <w:sz w:val="21"/>
        </w:rPr>
        <w:footnoteReference w:id="1"/>
      </w:r>
      <w:r w:rsidR="00A8391D">
        <w:rPr>
          <w:rFonts w:ascii="ＭＳ Ｐゴシック" w:eastAsia="ＭＳ Ｐゴシック" w:hAnsi="ＭＳ Ｐゴシック" w:hint="eastAsia"/>
          <w:b/>
          <w:sz w:val="21"/>
          <w:vertAlign w:val="superscript"/>
        </w:rPr>
        <w:t xml:space="preserve">） </w:t>
      </w:r>
      <w:r w:rsidR="00A8391D" w:rsidRPr="00A8391D">
        <w:rPr>
          <w:rFonts w:ascii="ＭＳ Ｐゴシック" w:eastAsia="ＭＳ Ｐゴシック" w:hAnsi="ＭＳ Ｐゴシック" w:hint="eastAsia"/>
          <w:b/>
          <w:sz w:val="21"/>
        </w:rPr>
        <w:t>の流儀２</w:t>
      </w:r>
      <w:r w:rsidR="00A8391D">
        <w:rPr>
          <w:rFonts w:ascii="ＭＳ Ｐゴシック" w:eastAsia="ＭＳ Ｐゴシック" w:hAnsi="ＭＳ Ｐゴシック" w:hint="eastAsia"/>
          <w:b/>
          <w:sz w:val="21"/>
        </w:rPr>
        <w:t xml:space="preserve">　</w:t>
      </w:r>
      <w:r w:rsidR="00A8391D" w:rsidRPr="00A8391D">
        <w:rPr>
          <w:rFonts w:ascii="ＭＳ Ｐゴシック" w:eastAsia="ＭＳ Ｐゴシック" w:hAnsi="ＭＳ Ｐゴシック" w:hint="eastAsia"/>
          <w:b/>
          <w:sz w:val="21"/>
        </w:rPr>
        <w:t>―並行輸入対策の極意―</w:t>
      </w:r>
      <w:r w:rsidR="00A8391D">
        <w:rPr>
          <w:rFonts w:ascii="ＭＳ Ｐゴシック" w:eastAsia="ＭＳ Ｐゴシック" w:hAnsi="ＭＳ Ｐゴシック" w:hint="eastAsia"/>
          <w:b/>
          <w:sz w:val="21"/>
        </w:rPr>
        <w:t xml:space="preserve">　</w:t>
      </w:r>
      <w:r w:rsidR="00284E32" w:rsidRPr="000140CD">
        <w:rPr>
          <w:rFonts w:ascii="ＭＳ Ｐゴシック" w:eastAsia="ＭＳ Ｐゴシック" w:hAnsi="ＭＳ Ｐゴシック" w:hint="eastAsia"/>
          <w:b/>
          <w:sz w:val="21"/>
        </w:rPr>
        <w:t>」</w:t>
      </w:r>
    </w:p>
    <w:p w14:paraId="6B98C881" w14:textId="5C5ED052" w:rsidR="00236CFA" w:rsidRDefault="00284E32" w:rsidP="00D80C8A">
      <w:pPr>
        <w:widowControl/>
        <w:ind w:firstLineChars="100" w:firstLine="211"/>
        <w:jc w:val="left"/>
        <w:rPr>
          <w:rFonts w:ascii="ＭＳ Ｐゴシック" w:eastAsia="ＭＳ Ｐゴシック" w:hAnsi="ＭＳ Ｐゴシック" w:cs="ＭＳ Ｐゴシック"/>
          <w:b/>
          <w:sz w:val="21"/>
        </w:rPr>
      </w:pPr>
      <w:bookmarkStart w:id="0" w:name="_Hlk144716561"/>
      <w:r w:rsidRPr="003F2098">
        <w:rPr>
          <w:rFonts w:ascii="ＭＳ Ｐゴシック" w:eastAsia="ＭＳ Ｐゴシック" w:hAnsi="ＭＳ Ｐゴシック" w:cs="ＭＳ Ｐゴシック" w:hint="eastAsia"/>
          <w:b/>
          <w:sz w:val="21"/>
        </w:rPr>
        <w:t>講師：</w:t>
      </w:r>
      <w:r w:rsidR="000D1285" w:rsidRPr="000D1285">
        <w:rPr>
          <w:rFonts w:ascii="ＭＳ Ｐゴシック" w:eastAsia="ＭＳ Ｐゴシック" w:hAnsi="ＭＳ Ｐゴシック" w:cs="ＭＳ Ｐゴシック" w:hint="eastAsia"/>
          <w:b/>
          <w:sz w:val="21"/>
        </w:rPr>
        <w:t>理律法律事務所</w:t>
      </w:r>
      <w:r w:rsidR="000D1285">
        <w:rPr>
          <w:rFonts w:ascii="ＭＳ Ｐゴシック" w:eastAsia="ＭＳ Ｐゴシック" w:hAnsi="ＭＳ Ｐゴシック" w:cs="ＭＳ Ｐゴシック" w:hint="eastAsia"/>
          <w:b/>
          <w:sz w:val="21"/>
        </w:rPr>
        <w:t xml:space="preserve">　弁護士 </w:t>
      </w:r>
      <w:r w:rsidR="000D1285" w:rsidRPr="000D1285">
        <w:rPr>
          <w:rFonts w:ascii="ＭＳ Ｐゴシック" w:eastAsia="ＭＳ Ｐゴシック" w:hAnsi="ＭＳ Ｐゴシック" w:cs="ＭＳ Ｐゴシック" w:hint="eastAsia"/>
          <w:b/>
          <w:sz w:val="21"/>
        </w:rPr>
        <w:t>張哲倫</w:t>
      </w:r>
      <w:r w:rsidR="000D1285">
        <w:rPr>
          <w:rFonts w:ascii="ＭＳ Ｐゴシック" w:eastAsia="ＭＳ Ｐゴシック" w:hAnsi="ＭＳ Ｐゴシック" w:cs="ＭＳ Ｐゴシック" w:hint="eastAsia"/>
          <w:b/>
          <w:sz w:val="21"/>
        </w:rPr>
        <w:t>様</w:t>
      </w:r>
      <w:r w:rsidR="00D80C8A">
        <w:rPr>
          <w:rFonts w:ascii="ＭＳ Ｐゴシック" w:eastAsia="ＭＳ Ｐゴシック" w:hAnsi="ＭＳ Ｐゴシック" w:cs="ＭＳ Ｐゴシック" w:hint="eastAsia"/>
          <w:b/>
          <w:sz w:val="21"/>
        </w:rPr>
        <w:t>（日本語逐次通訳）／</w:t>
      </w:r>
      <w:r w:rsidR="000D1285" w:rsidRPr="000D1285">
        <w:rPr>
          <w:rFonts w:ascii="ＭＳ Ｐゴシック" w:eastAsia="ＭＳ Ｐゴシック" w:hAnsi="ＭＳ Ｐゴシック" w:cs="ＭＳ Ｐゴシック" w:hint="eastAsia"/>
          <w:b/>
          <w:sz w:val="21"/>
        </w:rPr>
        <w:t>弁護士</w:t>
      </w:r>
      <w:r w:rsidR="000D1285">
        <w:rPr>
          <w:rFonts w:ascii="ＭＳ Ｐゴシック" w:eastAsia="ＭＳ Ｐゴシック" w:hAnsi="ＭＳ Ｐゴシック" w:cs="ＭＳ Ｐゴシック"/>
          <w:b/>
          <w:sz w:val="21"/>
        </w:rPr>
        <w:t xml:space="preserve"> </w:t>
      </w:r>
      <w:r w:rsidR="000D1285" w:rsidRPr="000D1285">
        <w:rPr>
          <w:rFonts w:ascii="ＭＳ Ｐゴシック" w:eastAsia="ＭＳ Ｐゴシック" w:hAnsi="ＭＳ Ｐゴシック" w:cs="ＭＳ Ｐゴシック" w:hint="eastAsia"/>
          <w:b/>
          <w:sz w:val="21"/>
        </w:rPr>
        <w:t>羅秀培</w:t>
      </w:r>
      <w:r w:rsidR="000D1285">
        <w:rPr>
          <w:rFonts w:ascii="ＭＳ Ｐゴシック" w:eastAsia="ＭＳ Ｐゴシック" w:hAnsi="ＭＳ Ｐゴシック" w:cs="ＭＳ Ｐゴシック" w:hint="eastAsia"/>
          <w:b/>
          <w:sz w:val="21"/>
        </w:rPr>
        <w:t>様</w:t>
      </w:r>
      <w:r w:rsidR="00D80C8A">
        <w:rPr>
          <w:rFonts w:ascii="ＭＳ Ｐゴシック" w:eastAsia="ＭＳ Ｐゴシック" w:hAnsi="ＭＳ Ｐゴシック" w:cs="ＭＳ Ｐゴシック" w:hint="eastAsia"/>
          <w:b/>
          <w:sz w:val="21"/>
        </w:rPr>
        <w:t>（日本語）</w:t>
      </w:r>
    </w:p>
    <w:bookmarkEnd w:id="0"/>
    <w:p w14:paraId="072A0867" w14:textId="77777777" w:rsidR="000D1285" w:rsidRPr="000E6DF5" w:rsidRDefault="000D1285" w:rsidP="00284E32">
      <w:pPr>
        <w:widowControl/>
        <w:ind w:firstLineChars="100" w:firstLine="211"/>
        <w:jc w:val="left"/>
        <w:rPr>
          <w:rFonts w:ascii="ＭＳ Ｐゴシック" w:eastAsia="ＭＳ Ｐゴシック" w:hAnsi="ＭＳ Ｐゴシック"/>
          <w:b/>
          <w:sz w:val="21"/>
        </w:rPr>
      </w:pPr>
    </w:p>
    <w:p w14:paraId="31E13411" w14:textId="65A0F9B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0B2E4DD6"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29F9DB8D"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0E6DF5">
        <w:rPr>
          <w:rFonts w:ascii="ＭＳ Ｐゴシック" w:eastAsia="ＭＳ Ｐゴシック" w:hAnsi="ＭＳ Ｐゴシック" w:cs="Arial" w:hint="eastAsia"/>
          <w:b/>
          <w:sz w:val="21"/>
        </w:rPr>
        <w:t>７</w:t>
      </w:r>
      <w:r w:rsidR="000D1285">
        <w:rPr>
          <w:rFonts w:ascii="ＭＳ Ｐゴシック" w:eastAsia="ＭＳ Ｐゴシック" w:hAnsi="ＭＳ Ｐゴシック" w:cs="Arial" w:hint="eastAsia"/>
          <w:b/>
          <w:sz w:val="21"/>
        </w:rPr>
        <w:t>８</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6DEBE6FE"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E13D7E">
        <w:rPr>
          <w:rFonts w:ascii="ＭＳ Ｐゴシック" w:eastAsia="ＭＳ Ｐゴシック" w:hAnsi="ＭＳ Ｐゴシック" w:hint="eastAsia"/>
          <w:b/>
          <w:color w:val="FF0000"/>
          <w:sz w:val="21"/>
        </w:rPr>
        <w:t>２３</w:t>
      </w:r>
      <w:r>
        <w:rPr>
          <w:rFonts w:ascii="ＭＳ Ｐゴシック" w:eastAsia="ＭＳ Ｐゴシック" w:hAnsi="ＭＳ Ｐゴシック" w:hint="eastAsia"/>
          <w:b/>
          <w:color w:val="FF0000"/>
          <w:sz w:val="21"/>
        </w:rPr>
        <w:t>年</w:t>
      </w:r>
      <w:r w:rsidR="000D1285">
        <w:rPr>
          <w:rFonts w:ascii="ＭＳ Ｐゴシック" w:eastAsia="ＭＳ Ｐゴシック" w:hAnsi="ＭＳ Ｐゴシック" w:hint="eastAsia"/>
          <w:b/>
          <w:color w:val="FF0000"/>
          <w:sz w:val="21"/>
        </w:rPr>
        <w:t>９</w:t>
      </w:r>
      <w:r>
        <w:rPr>
          <w:rFonts w:ascii="ＭＳ Ｐゴシック" w:eastAsia="ＭＳ Ｐゴシック" w:hAnsi="ＭＳ Ｐゴシック" w:hint="eastAsia"/>
          <w:b/>
          <w:color w:val="FF0000"/>
          <w:sz w:val="21"/>
        </w:rPr>
        <w:t>月</w:t>
      </w:r>
      <w:r w:rsidR="000E6DF5">
        <w:rPr>
          <w:rFonts w:ascii="ＭＳ Ｐゴシック" w:eastAsia="ＭＳ Ｐゴシック" w:hAnsi="ＭＳ Ｐゴシック" w:hint="eastAsia"/>
          <w:b/>
          <w:color w:val="FF0000"/>
          <w:sz w:val="21"/>
        </w:rPr>
        <w:t>２</w:t>
      </w:r>
      <w:r w:rsidR="000D1285">
        <w:rPr>
          <w:rFonts w:ascii="ＭＳ Ｐゴシック" w:eastAsia="ＭＳ Ｐゴシック" w:hAnsi="ＭＳ Ｐゴシック" w:hint="eastAsia"/>
          <w:b/>
          <w:color w:val="FF0000"/>
          <w:sz w:val="21"/>
        </w:rPr>
        <w:t>７</w:t>
      </w:r>
      <w:r>
        <w:rPr>
          <w:rFonts w:ascii="ＭＳ Ｐゴシック" w:eastAsia="ＭＳ Ｐゴシック" w:hAnsi="ＭＳ Ｐゴシック" w:hint="eastAsia"/>
          <w:b/>
          <w:color w:val="FF0000"/>
          <w:sz w:val="21"/>
        </w:rPr>
        <w:t>日（</w:t>
      </w:r>
      <w:r w:rsidR="000E6DF5">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0D1285"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Pr="00443FC9" w:rsidRDefault="00BD6C0A" w:rsidP="003F2098">
      <w:pPr>
        <w:spacing w:line="240" w:lineRule="exact"/>
        <w:ind w:leftChars="118" w:left="283" w:firstLineChars="900" w:firstLine="1988"/>
        <w:rPr>
          <w:rFonts w:ascii="ＭＳ Ｐゴシック" w:eastAsia="ＭＳ Ｐゴシック" w:hAnsi="ＭＳ Ｐゴシック"/>
          <w:b/>
          <w:sz w:val="22"/>
        </w:rPr>
      </w:pPr>
      <w:r w:rsidRPr="00443FC9">
        <w:rPr>
          <w:rFonts w:ascii="ＭＳ Ｐゴシック" w:eastAsia="ＭＳ Ｐゴシック" w:hAnsi="ＭＳ Ｐゴシック"/>
          <w:b/>
          <w:sz w:val="22"/>
        </w:rPr>
        <w:t>Mail :</w:t>
      </w:r>
      <w:r w:rsidRPr="00443FC9">
        <w:rPr>
          <w:b/>
          <w:sz w:val="32"/>
        </w:rPr>
        <w:t xml:space="preserve"> </w:t>
      </w:r>
      <w:r w:rsidR="00C619B9" w:rsidRPr="00443FC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92"/>
        <w:rPr>
          <w:rFonts w:ascii="ＭＳ Ｐゴシック" w:eastAsia="ＭＳ Ｐゴシック" w:hAnsi="ＭＳ Ｐゴシック"/>
          <w:b/>
          <w:sz w:val="21"/>
          <w:szCs w:val="21"/>
        </w:rPr>
      </w:pPr>
      <w:r w:rsidRPr="00443FC9">
        <w:rPr>
          <w:rFonts w:ascii="ＭＳ Ｐゴシック" w:eastAsia="ＭＳ Ｐゴシック" w:hAnsi="ＭＳ Ｐゴシック"/>
          <w:b/>
          <w:sz w:val="21"/>
        </w:rPr>
        <w:t xml:space="preserve">Tel: </w:t>
      </w:r>
      <w:r w:rsidRPr="00443FC9">
        <w:rPr>
          <w:rFonts w:ascii="ＭＳ Ｐゴシック" w:eastAsia="ＭＳ Ｐゴシック" w:hAnsi="ＭＳ Ｐゴシック" w:hint="eastAsia"/>
          <w:b/>
          <w:sz w:val="22"/>
        </w:rPr>
        <w:t>０２－</w:t>
      </w:r>
      <w:r w:rsidR="00C619B9" w:rsidRPr="00443FC9">
        <w:rPr>
          <w:rFonts w:ascii="ＭＳ Ｐゴシック" w:eastAsia="ＭＳ Ｐゴシック" w:hAnsi="ＭＳ Ｐゴシック" w:hint="eastAsia"/>
          <w:b/>
          <w:sz w:val="22"/>
        </w:rPr>
        <w:t>２３６１</w:t>
      </w:r>
      <w:r w:rsidRPr="00443FC9">
        <w:rPr>
          <w:rFonts w:ascii="ＭＳ Ｐゴシック" w:eastAsia="ＭＳ Ｐゴシック" w:hAnsi="ＭＳ Ｐゴシック" w:hint="eastAsia"/>
          <w:b/>
          <w:sz w:val="22"/>
        </w:rPr>
        <w:t>－</w:t>
      </w:r>
      <w:r w:rsidR="00C619B9" w:rsidRPr="00443FC9">
        <w:rPr>
          <w:rFonts w:ascii="ＭＳ Ｐゴシック" w:eastAsia="ＭＳ Ｐゴシック" w:hAnsi="ＭＳ Ｐゴシック" w:hint="eastAsia"/>
          <w:b/>
          <w:sz w:val="22"/>
        </w:rPr>
        <w:t xml:space="preserve">００５２　</w:t>
      </w:r>
      <w:r w:rsidR="0015261E" w:rsidRPr="00443FC9">
        <w:rPr>
          <w:rFonts w:ascii="ＭＳ Ｐゴシック" w:eastAsia="ＭＳ Ｐゴシック" w:hAnsi="ＭＳ Ｐゴシック" w:hint="eastAsia"/>
          <w:b/>
          <w:sz w:val="22"/>
        </w:rPr>
        <w:t xml:space="preserve">　内</w:t>
      </w:r>
      <w:r w:rsidR="0015261E">
        <w:rPr>
          <w:rFonts w:ascii="ＭＳ Ｐゴシック" w:eastAsia="ＭＳ Ｐゴシック" w:hAnsi="ＭＳ Ｐゴシック" w:hint="eastAsia"/>
          <w:b/>
          <w:sz w:val="22"/>
        </w:rPr>
        <w:t>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39675BEC" w:rsidR="00426D5B" w:rsidRDefault="000D1285"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１０</w:t>
      </w:r>
      <w:r w:rsidR="000E6DF5">
        <w:rPr>
          <w:rFonts w:ascii="ＭＳ Ｐゴシック" w:eastAsia="ＭＳ Ｐゴシック" w:hAnsi="ＭＳ Ｐゴシック" w:hint="eastAsia"/>
        </w:rPr>
        <w:t>月</w:t>
      </w:r>
      <w:r>
        <w:rPr>
          <w:rFonts w:ascii="ＭＳ Ｐゴシック" w:eastAsia="ＭＳ Ｐゴシック" w:hAnsi="ＭＳ Ｐゴシック" w:hint="eastAsia"/>
        </w:rPr>
        <w:t>４</w:t>
      </w:r>
      <w:r w:rsidR="000E6DF5">
        <w:rPr>
          <w:rFonts w:ascii="ＭＳ Ｐゴシック" w:eastAsia="ＭＳ Ｐゴシック" w:hAnsi="ＭＳ Ｐゴシック" w:hint="eastAsia"/>
        </w:rPr>
        <w:t>日（水</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0D1285"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6162621F"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66B6" w14:textId="77777777" w:rsidR="0098786E" w:rsidRDefault="0098786E" w:rsidP="00C538AB">
      <w:r>
        <w:separator/>
      </w:r>
    </w:p>
  </w:endnote>
  <w:endnote w:type="continuationSeparator" w:id="0">
    <w:p w14:paraId="77F78BE0" w14:textId="77777777" w:rsidR="0098786E" w:rsidRDefault="0098786E"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8BB4" w14:textId="77777777" w:rsidR="0098786E" w:rsidRDefault="0098786E" w:rsidP="00C538AB">
      <w:r>
        <w:separator/>
      </w:r>
    </w:p>
  </w:footnote>
  <w:footnote w:type="continuationSeparator" w:id="0">
    <w:p w14:paraId="686ACF69" w14:textId="77777777" w:rsidR="0098786E" w:rsidRDefault="0098786E" w:rsidP="00C538AB">
      <w:r>
        <w:continuationSeparator/>
      </w:r>
    </w:p>
  </w:footnote>
  <w:footnote w:id="1">
    <w:p w14:paraId="74166586" w14:textId="742770D1" w:rsidR="00A8391D" w:rsidRPr="00716391" w:rsidRDefault="00A8391D" w:rsidP="00A8391D">
      <w:pPr>
        <w:pStyle w:val="wordsection1"/>
        <w:spacing w:before="0" w:beforeAutospacing="0" w:after="0" w:afterAutospacing="0"/>
        <w:rPr>
          <w:rFonts w:ascii="ＭＳ Ｐゴシック" w:eastAsia="ＭＳ Ｐゴシック" w:hAnsi="ＭＳ Ｐゴシック" w:cs="PMingLiU"/>
          <w:b/>
          <w:bCs/>
          <w:sz w:val="21"/>
          <w:szCs w:val="21"/>
        </w:rPr>
      </w:pPr>
      <w:r w:rsidRPr="00716391">
        <w:rPr>
          <w:rStyle w:val="af4"/>
          <w:rFonts w:ascii="ＭＳ Ｐゴシック" w:eastAsia="ＭＳ Ｐゴシック" w:hAnsi="ＭＳ Ｐゴシック"/>
          <w:b/>
          <w:bCs/>
          <w:color w:val="FFFFFF" w:themeColor="background1"/>
          <w:sz w:val="21"/>
          <w:szCs w:val="21"/>
        </w:rPr>
        <w:footnoteRef/>
      </w:r>
      <w:r w:rsidRPr="00716391">
        <w:rPr>
          <w:rFonts w:ascii="ＭＳ Ｐゴシック" w:eastAsia="ＭＳ Ｐゴシック" w:hAnsi="ＭＳ Ｐゴシック"/>
          <w:b/>
          <w:bCs/>
          <w:sz w:val="21"/>
          <w:szCs w:val="21"/>
        </w:rPr>
        <w:t xml:space="preserve"> </w:t>
      </w:r>
      <w:r w:rsidRPr="00716391">
        <w:rPr>
          <w:rFonts w:ascii="ＭＳ Ｐゴシック" w:eastAsia="ＭＳ Ｐゴシック" w:hAnsi="ＭＳ Ｐゴシック" w:hint="eastAsia"/>
          <w:b/>
          <w:bCs/>
          <w:sz w:val="21"/>
          <w:szCs w:val="21"/>
        </w:rPr>
        <w:t>注1：ケンコウは</w:t>
      </w:r>
      <w:r w:rsidRPr="00716391">
        <w:rPr>
          <w:rFonts w:ascii="ＭＳ Ｐゴシック" w:eastAsia="ＭＳ Ｐゴシック" w:hAnsi="ＭＳ Ｐゴシック" w:hint="eastAsia"/>
          <w:b/>
          <w:bCs/>
          <w:sz w:val="21"/>
          <w:szCs w:val="21"/>
          <w:u w:val="single"/>
        </w:rPr>
        <w:t>権</w:t>
      </w:r>
      <w:r w:rsidRPr="00716391">
        <w:rPr>
          <w:rFonts w:ascii="ＭＳ Ｐゴシック" w:eastAsia="ＭＳ Ｐゴシック" w:hAnsi="ＭＳ Ｐゴシック" w:hint="eastAsia"/>
          <w:b/>
          <w:bCs/>
          <w:sz w:val="21"/>
          <w:szCs w:val="21"/>
        </w:rPr>
        <w:t>利</w:t>
      </w:r>
      <w:r w:rsidRPr="00716391">
        <w:rPr>
          <w:rFonts w:ascii="ＭＳ Ｐゴシック" w:eastAsia="ＭＳ Ｐゴシック" w:hAnsi="ＭＳ Ｐゴシック" w:hint="eastAsia"/>
          <w:b/>
          <w:bCs/>
          <w:sz w:val="21"/>
          <w:szCs w:val="21"/>
          <w:u w:val="single"/>
        </w:rPr>
        <w:t>行</w:t>
      </w:r>
      <w:r w:rsidRPr="00716391">
        <w:rPr>
          <w:rFonts w:ascii="ＭＳ Ｐゴシック" w:eastAsia="ＭＳ Ｐゴシック" w:hAnsi="ＭＳ Ｐゴシック" w:hint="eastAsia"/>
          <w:b/>
          <w:bCs/>
          <w:sz w:val="21"/>
          <w:szCs w:val="21"/>
        </w:rPr>
        <w:t>使の略称である。</w:t>
      </w:r>
    </w:p>
    <w:p w14:paraId="5189D8C7" w14:textId="1A41C788" w:rsidR="00A8391D" w:rsidRDefault="00A8391D">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6135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2C"/>
    <w:rsid w:val="00007A16"/>
    <w:rsid w:val="000140CD"/>
    <w:rsid w:val="00015001"/>
    <w:rsid w:val="00036032"/>
    <w:rsid w:val="000454E6"/>
    <w:rsid w:val="000458AC"/>
    <w:rsid w:val="00050115"/>
    <w:rsid w:val="000548F9"/>
    <w:rsid w:val="00054F98"/>
    <w:rsid w:val="0008077A"/>
    <w:rsid w:val="000816C8"/>
    <w:rsid w:val="00084887"/>
    <w:rsid w:val="00085E8E"/>
    <w:rsid w:val="000860C5"/>
    <w:rsid w:val="00096DC7"/>
    <w:rsid w:val="000B54C3"/>
    <w:rsid w:val="000D1285"/>
    <w:rsid w:val="000E0BCA"/>
    <w:rsid w:val="000E6DF5"/>
    <w:rsid w:val="00100C36"/>
    <w:rsid w:val="001018DB"/>
    <w:rsid w:val="00107EFA"/>
    <w:rsid w:val="00113B17"/>
    <w:rsid w:val="001174AD"/>
    <w:rsid w:val="00132935"/>
    <w:rsid w:val="00143F25"/>
    <w:rsid w:val="0015261E"/>
    <w:rsid w:val="00175FC0"/>
    <w:rsid w:val="001A6968"/>
    <w:rsid w:val="001B70DC"/>
    <w:rsid w:val="001C06C1"/>
    <w:rsid w:val="001D0A3E"/>
    <w:rsid w:val="001D622C"/>
    <w:rsid w:val="001D70D9"/>
    <w:rsid w:val="001E2078"/>
    <w:rsid w:val="001F25E5"/>
    <w:rsid w:val="001F72C3"/>
    <w:rsid w:val="00204620"/>
    <w:rsid w:val="00204FF4"/>
    <w:rsid w:val="0020673A"/>
    <w:rsid w:val="00212D1E"/>
    <w:rsid w:val="00227A17"/>
    <w:rsid w:val="00236CFA"/>
    <w:rsid w:val="0026452E"/>
    <w:rsid w:val="00266EF7"/>
    <w:rsid w:val="002749FD"/>
    <w:rsid w:val="00274AA6"/>
    <w:rsid w:val="00284E32"/>
    <w:rsid w:val="00285892"/>
    <w:rsid w:val="00293A67"/>
    <w:rsid w:val="002A5901"/>
    <w:rsid w:val="002B1DC1"/>
    <w:rsid w:val="002B3D4F"/>
    <w:rsid w:val="002C06E7"/>
    <w:rsid w:val="002C20B9"/>
    <w:rsid w:val="002D044D"/>
    <w:rsid w:val="002D1BF0"/>
    <w:rsid w:val="002D2690"/>
    <w:rsid w:val="003037C3"/>
    <w:rsid w:val="003070A1"/>
    <w:rsid w:val="00313E38"/>
    <w:rsid w:val="00321CF4"/>
    <w:rsid w:val="00327198"/>
    <w:rsid w:val="00331F1C"/>
    <w:rsid w:val="003334A9"/>
    <w:rsid w:val="003339D9"/>
    <w:rsid w:val="0033681C"/>
    <w:rsid w:val="00352498"/>
    <w:rsid w:val="0035446E"/>
    <w:rsid w:val="003568D3"/>
    <w:rsid w:val="003638E0"/>
    <w:rsid w:val="00367C82"/>
    <w:rsid w:val="003766CF"/>
    <w:rsid w:val="00377E43"/>
    <w:rsid w:val="00383178"/>
    <w:rsid w:val="003846B2"/>
    <w:rsid w:val="003B17F5"/>
    <w:rsid w:val="003B5C1E"/>
    <w:rsid w:val="003C4292"/>
    <w:rsid w:val="003C5B5B"/>
    <w:rsid w:val="003C6988"/>
    <w:rsid w:val="003D32C8"/>
    <w:rsid w:val="003D4F55"/>
    <w:rsid w:val="003E1660"/>
    <w:rsid w:val="003E2937"/>
    <w:rsid w:val="003E6F2E"/>
    <w:rsid w:val="003F0F63"/>
    <w:rsid w:val="003F2098"/>
    <w:rsid w:val="003F3423"/>
    <w:rsid w:val="00413CB6"/>
    <w:rsid w:val="0041449D"/>
    <w:rsid w:val="004152DE"/>
    <w:rsid w:val="00420B02"/>
    <w:rsid w:val="0042195E"/>
    <w:rsid w:val="00426D5B"/>
    <w:rsid w:val="00437229"/>
    <w:rsid w:val="00437FE6"/>
    <w:rsid w:val="00443FC9"/>
    <w:rsid w:val="004444B1"/>
    <w:rsid w:val="004519A0"/>
    <w:rsid w:val="00471294"/>
    <w:rsid w:val="00471386"/>
    <w:rsid w:val="00472826"/>
    <w:rsid w:val="0047428C"/>
    <w:rsid w:val="0048020A"/>
    <w:rsid w:val="004B2EBA"/>
    <w:rsid w:val="004D2F2D"/>
    <w:rsid w:val="004E1C3B"/>
    <w:rsid w:val="004F06D1"/>
    <w:rsid w:val="004F583D"/>
    <w:rsid w:val="00500EF5"/>
    <w:rsid w:val="005062E3"/>
    <w:rsid w:val="00507B84"/>
    <w:rsid w:val="00512076"/>
    <w:rsid w:val="00512434"/>
    <w:rsid w:val="00520579"/>
    <w:rsid w:val="00525C2F"/>
    <w:rsid w:val="005263E2"/>
    <w:rsid w:val="00531026"/>
    <w:rsid w:val="0053453D"/>
    <w:rsid w:val="005369A1"/>
    <w:rsid w:val="005442E0"/>
    <w:rsid w:val="005447FB"/>
    <w:rsid w:val="00551DA4"/>
    <w:rsid w:val="00575EF8"/>
    <w:rsid w:val="00580BBB"/>
    <w:rsid w:val="00590C65"/>
    <w:rsid w:val="00593A70"/>
    <w:rsid w:val="00593BDF"/>
    <w:rsid w:val="005A0A30"/>
    <w:rsid w:val="005A2EB0"/>
    <w:rsid w:val="005B2F50"/>
    <w:rsid w:val="005C2C14"/>
    <w:rsid w:val="005C46A9"/>
    <w:rsid w:val="005C66E5"/>
    <w:rsid w:val="005C7E8C"/>
    <w:rsid w:val="005D0817"/>
    <w:rsid w:val="005D2A16"/>
    <w:rsid w:val="005D56E9"/>
    <w:rsid w:val="005F5D44"/>
    <w:rsid w:val="00605761"/>
    <w:rsid w:val="00621D54"/>
    <w:rsid w:val="0062248A"/>
    <w:rsid w:val="006242A7"/>
    <w:rsid w:val="00632C69"/>
    <w:rsid w:val="00641A59"/>
    <w:rsid w:val="00641DA3"/>
    <w:rsid w:val="00647B54"/>
    <w:rsid w:val="00650D0D"/>
    <w:rsid w:val="0065552A"/>
    <w:rsid w:val="00656C2A"/>
    <w:rsid w:val="00681307"/>
    <w:rsid w:val="00693668"/>
    <w:rsid w:val="00693D81"/>
    <w:rsid w:val="006B608F"/>
    <w:rsid w:val="006C2462"/>
    <w:rsid w:val="006C43D6"/>
    <w:rsid w:val="006E581D"/>
    <w:rsid w:val="006F0202"/>
    <w:rsid w:val="00716391"/>
    <w:rsid w:val="00730B4E"/>
    <w:rsid w:val="00735F2D"/>
    <w:rsid w:val="00750118"/>
    <w:rsid w:val="007538B9"/>
    <w:rsid w:val="00754BBE"/>
    <w:rsid w:val="00756968"/>
    <w:rsid w:val="007708CA"/>
    <w:rsid w:val="007752F5"/>
    <w:rsid w:val="007844D0"/>
    <w:rsid w:val="00794391"/>
    <w:rsid w:val="007A198D"/>
    <w:rsid w:val="007B0208"/>
    <w:rsid w:val="007B1025"/>
    <w:rsid w:val="007C73B9"/>
    <w:rsid w:val="007D7342"/>
    <w:rsid w:val="008149D5"/>
    <w:rsid w:val="00822FA8"/>
    <w:rsid w:val="00826DFC"/>
    <w:rsid w:val="00835D71"/>
    <w:rsid w:val="00842D97"/>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81B"/>
    <w:rsid w:val="008D5CC5"/>
    <w:rsid w:val="008D75C9"/>
    <w:rsid w:val="008E4F2B"/>
    <w:rsid w:val="008F22E8"/>
    <w:rsid w:val="009026F5"/>
    <w:rsid w:val="00904463"/>
    <w:rsid w:val="009072CA"/>
    <w:rsid w:val="00916FDA"/>
    <w:rsid w:val="0092255F"/>
    <w:rsid w:val="009319C3"/>
    <w:rsid w:val="00932A47"/>
    <w:rsid w:val="00940701"/>
    <w:rsid w:val="0094403A"/>
    <w:rsid w:val="009448BB"/>
    <w:rsid w:val="00946EFD"/>
    <w:rsid w:val="0094784C"/>
    <w:rsid w:val="00955AF1"/>
    <w:rsid w:val="0095682F"/>
    <w:rsid w:val="009659B8"/>
    <w:rsid w:val="00972896"/>
    <w:rsid w:val="00975861"/>
    <w:rsid w:val="0098786E"/>
    <w:rsid w:val="009C7498"/>
    <w:rsid w:val="009C79C7"/>
    <w:rsid w:val="009D2D4C"/>
    <w:rsid w:val="009D5EE7"/>
    <w:rsid w:val="009E3EF3"/>
    <w:rsid w:val="009E4A9B"/>
    <w:rsid w:val="009F0D75"/>
    <w:rsid w:val="009F3500"/>
    <w:rsid w:val="009F3EC2"/>
    <w:rsid w:val="009F44A1"/>
    <w:rsid w:val="00A01C1F"/>
    <w:rsid w:val="00A04147"/>
    <w:rsid w:val="00A07EBF"/>
    <w:rsid w:val="00A246B7"/>
    <w:rsid w:val="00A32E76"/>
    <w:rsid w:val="00A34527"/>
    <w:rsid w:val="00A36DA7"/>
    <w:rsid w:val="00A45A5B"/>
    <w:rsid w:val="00A56D2C"/>
    <w:rsid w:val="00A8391D"/>
    <w:rsid w:val="00A85A3E"/>
    <w:rsid w:val="00A85C4F"/>
    <w:rsid w:val="00A86693"/>
    <w:rsid w:val="00A95227"/>
    <w:rsid w:val="00AA0082"/>
    <w:rsid w:val="00AA0E22"/>
    <w:rsid w:val="00AA3281"/>
    <w:rsid w:val="00AA7EF3"/>
    <w:rsid w:val="00AC0244"/>
    <w:rsid w:val="00AC6B69"/>
    <w:rsid w:val="00AD6A53"/>
    <w:rsid w:val="00AE2E23"/>
    <w:rsid w:val="00AF463D"/>
    <w:rsid w:val="00B04CAC"/>
    <w:rsid w:val="00B06D8A"/>
    <w:rsid w:val="00B1612E"/>
    <w:rsid w:val="00B23D8E"/>
    <w:rsid w:val="00B2655C"/>
    <w:rsid w:val="00B31573"/>
    <w:rsid w:val="00B43DCC"/>
    <w:rsid w:val="00B540DA"/>
    <w:rsid w:val="00B72AE8"/>
    <w:rsid w:val="00B832D2"/>
    <w:rsid w:val="00B84DFE"/>
    <w:rsid w:val="00B85162"/>
    <w:rsid w:val="00B91E1A"/>
    <w:rsid w:val="00B92408"/>
    <w:rsid w:val="00BA2804"/>
    <w:rsid w:val="00BA45D3"/>
    <w:rsid w:val="00BA5765"/>
    <w:rsid w:val="00BB42CE"/>
    <w:rsid w:val="00BB6F76"/>
    <w:rsid w:val="00BC0A96"/>
    <w:rsid w:val="00BC586F"/>
    <w:rsid w:val="00BD6C0A"/>
    <w:rsid w:val="00BD703D"/>
    <w:rsid w:val="00BE595F"/>
    <w:rsid w:val="00BF0B32"/>
    <w:rsid w:val="00BF1818"/>
    <w:rsid w:val="00BF54D1"/>
    <w:rsid w:val="00BF63E4"/>
    <w:rsid w:val="00C112EB"/>
    <w:rsid w:val="00C1323B"/>
    <w:rsid w:val="00C23046"/>
    <w:rsid w:val="00C23958"/>
    <w:rsid w:val="00C24338"/>
    <w:rsid w:val="00C36C8F"/>
    <w:rsid w:val="00C43923"/>
    <w:rsid w:val="00C538AB"/>
    <w:rsid w:val="00C61293"/>
    <w:rsid w:val="00C619B9"/>
    <w:rsid w:val="00C63807"/>
    <w:rsid w:val="00C72ACA"/>
    <w:rsid w:val="00C73C71"/>
    <w:rsid w:val="00C756D7"/>
    <w:rsid w:val="00C758C5"/>
    <w:rsid w:val="00C8351F"/>
    <w:rsid w:val="00C863F1"/>
    <w:rsid w:val="00C93756"/>
    <w:rsid w:val="00C96D88"/>
    <w:rsid w:val="00CA5C90"/>
    <w:rsid w:val="00CA6B07"/>
    <w:rsid w:val="00CB72DD"/>
    <w:rsid w:val="00CC65C4"/>
    <w:rsid w:val="00CD5236"/>
    <w:rsid w:val="00CE7B5D"/>
    <w:rsid w:val="00CF5F4A"/>
    <w:rsid w:val="00CF6479"/>
    <w:rsid w:val="00D21192"/>
    <w:rsid w:val="00D24F75"/>
    <w:rsid w:val="00D359D5"/>
    <w:rsid w:val="00D36FB1"/>
    <w:rsid w:val="00D66217"/>
    <w:rsid w:val="00D80C8A"/>
    <w:rsid w:val="00D93C6F"/>
    <w:rsid w:val="00D96367"/>
    <w:rsid w:val="00DB783A"/>
    <w:rsid w:val="00DC452A"/>
    <w:rsid w:val="00DC538E"/>
    <w:rsid w:val="00DC6C2F"/>
    <w:rsid w:val="00DD499B"/>
    <w:rsid w:val="00DD62E1"/>
    <w:rsid w:val="00DE113D"/>
    <w:rsid w:val="00DE1427"/>
    <w:rsid w:val="00DE46F7"/>
    <w:rsid w:val="00DF3FBE"/>
    <w:rsid w:val="00DF4D3C"/>
    <w:rsid w:val="00E03A4D"/>
    <w:rsid w:val="00E13D7E"/>
    <w:rsid w:val="00E17041"/>
    <w:rsid w:val="00E22F9F"/>
    <w:rsid w:val="00E24025"/>
    <w:rsid w:val="00E348D1"/>
    <w:rsid w:val="00E3521A"/>
    <w:rsid w:val="00E400E0"/>
    <w:rsid w:val="00E5754C"/>
    <w:rsid w:val="00E60E7F"/>
    <w:rsid w:val="00E6366C"/>
    <w:rsid w:val="00E647FD"/>
    <w:rsid w:val="00E712C6"/>
    <w:rsid w:val="00E729A9"/>
    <w:rsid w:val="00E738D2"/>
    <w:rsid w:val="00E86309"/>
    <w:rsid w:val="00E87063"/>
    <w:rsid w:val="00EA0AAE"/>
    <w:rsid w:val="00EA10BF"/>
    <w:rsid w:val="00EA2C1A"/>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27479"/>
    <w:rsid w:val="00F46BDE"/>
    <w:rsid w:val="00F50B07"/>
    <w:rsid w:val="00F568AD"/>
    <w:rsid w:val="00F572F6"/>
    <w:rsid w:val="00F71367"/>
    <w:rsid w:val="00F92935"/>
    <w:rsid w:val="00F95ADC"/>
    <w:rsid w:val="00FB0788"/>
    <w:rsid w:val="00FB1040"/>
    <w:rsid w:val="00FB3CBB"/>
    <w:rsid w:val="00FC52CA"/>
    <w:rsid w:val="00FD004F"/>
    <w:rsid w:val="00FD1C97"/>
    <w:rsid w:val="00FD7851"/>
    <w:rsid w:val="00FE66E6"/>
    <w:rsid w:val="00FF6850"/>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 w:type="paragraph" w:styleId="af2">
    <w:name w:val="footnote text"/>
    <w:basedOn w:val="a"/>
    <w:link w:val="af3"/>
    <w:uiPriority w:val="99"/>
    <w:semiHidden/>
    <w:unhideWhenUsed/>
    <w:rsid w:val="00DC538E"/>
    <w:pPr>
      <w:snapToGrid w:val="0"/>
      <w:jc w:val="left"/>
    </w:pPr>
  </w:style>
  <w:style w:type="character" w:customStyle="1" w:styleId="af3">
    <w:name w:val="脚注文字列 (文字)"/>
    <w:basedOn w:val="a0"/>
    <w:link w:val="af2"/>
    <w:uiPriority w:val="99"/>
    <w:semiHidden/>
    <w:rsid w:val="00DC538E"/>
    <w:rPr>
      <w:sz w:val="24"/>
      <w:szCs w:val="20"/>
    </w:rPr>
  </w:style>
  <w:style w:type="character" w:styleId="af4">
    <w:name w:val="footnote reference"/>
    <w:basedOn w:val="a0"/>
    <w:uiPriority w:val="99"/>
    <w:semiHidden/>
    <w:unhideWhenUsed/>
    <w:rsid w:val="00DC538E"/>
    <w:rPr>
      <w:vertAlign w:val="superscript"/>
    </w:rPr>
  </w:style>
  <w:style w:type="paragraph" w:customStyle="1" w:styleId="wordsection1">
    <w:name w:val="wordsection1"/>
    <w:basedOn w:val="a"/>
    <w:uiPriority w:val="99"/>
    <w:rsid w:val="00A8391D"/>
    <w:pPr>
      <w:widowControl/>
      <w:spacing w:before="100" w:beforeAutospacing="1" w:after="100" w:afterAutospacing="1"/>
      <w:jc w:val="left"/>
    </w:pPr>
    <w:rPr>
      <w:rFonts w:ascii="Times New Roman" w:eastAsia="PMingLiU"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09">
      <w:marLeft w:val="0"/>
      <w:marRight w:val="0"/>
      <w:marTop w:val="0"/>
      <w:marBottom w:val="0"/>
      <w:divBdr>
        <w:top w:val="none" w:sz="0" w:space="0" w:color="auto"/>
        <w:left w:val="none" w:sz="0" w:space="0" w:color="auto"/>
        <w:bottom w:val="none" w:sz="0" w:space="0" w:color="auto"/>
        <w:right w:val="none" w:sz="0" w:space="0" w:color="auto"/>
      </w:divBdr>
    </w:div>
    <w:div w:id="1271662036">
      <w:bodyDiv w:val="1"/>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 w:id="19320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191E-B914-463C-B982-F54EC1B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1150</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GOTO MITSUO</dc:creator>
  <cp:lastModifiedBy>GOTO MITSUO</cp:lastModifiedBy>
  <cp:revision>26</cp:revision>
  <cp:lastPrinted>2023-09-01T02:23:00Z</cp:lastPrinted>
  <dcterms:created xsi:type="dcterms:W3CDTF">2023-05-18T02:11:00Z</dcterms:created>
  <dcterms:modified xsi:type="dcterms:W3CDTF">2023-09-04T02:44:00Z</dcterms:modified>
</cp:coreProperties>
</file>